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C40FF" w14:textId="77777777" w:rsidR="005F5912" w:rsidRDefault="003A0CFD" w:rsidP="0091110D">
      <w:pPr>
        <w:jc w:val="center"/>
        <w:rPr>
          <w:sz w:val="36"/>
          <w:szCs w:val="36"/>
        </w:rPr>
      </w:pPr>
      <w:r>
        <w:rPr>
          <w:sz w:val="36"/>
          <w:szCs w:val="36"/>
        </w:rPr>
        <w:t xml:space="preserve">Claire Lathrop on Olga </w:t>
      </w:r>
      <w:proofErr w:type="spellStart"/>
      <w:r>
        <w:rPr>
          <w:sz w:val="36"/>
          <w:szCs w:val="36"/>
        </w:rPr>
        <w:t>Klimova</w:t>
      </w:r>
      <w:proofErr w:type="spellEnd"/>
      <w:r>
        <w:rPr>
          <w:sz w:val="36"/>
          <w:szCs w:val="36"/>
        </w:rPr>
        <w:t xml:space="preserve"> (</w:t>
      </w:r>
      <w:proofErr w:type="spellStart"/>
      <w:r>
        <w:rPr>
          <w:sz w:val="36"/>
          <w:szCs w:val="36"/>
        </w:rPr>
        <w:t>WizArt</w:t>
      </w:r>
      <w:proofErr w:type="spellEnd"/>
      <w:r>
        <w:rPr>
          <w:sz w:val="36"/>
          <w:szCs w:val="36"/>
        </w:rPr>
        <w:t xml:space="preserve"> Visions)</w:t>
      </w:r>
    </w:p>
    <w:p w14:paraId="15365234" w14:textId="77777777" w:rsidR="0091110D" w:rsidRDefault="0091110D" w:rsidP="0091110D">
      <w:pPr>
        <w:jc w:val="center"/>
        <w:rPr>
          <w:sz w:val="36"/>
          <w:szCs w:val="36"/>
        </w:rPr>
      </w:pPr>
      <w:r w:rsidRPr="0091110D">
        <w:rPr>
          <w:sz w:val="36"/>
          <w:szCs w:val="36"/>
        </w:rPr>
        <w:t>http://www.olgaklimova.com/</w:t>
      </w:r>
    </w:p>
    <w:p w14:paraId="5FFC4704" w14:textId="77777777" w:rsidR="00892AA2" w:rsidRDefault="00893626" w:rsidP="0091110D">
      <w:pPr>
        <w:ind w:firstLine="720"/>
        <w:rPr>
          <w:sz w:val="24"/>
          <w:szCs w:val="24"/>
        </w:rPr>
      </w:pPr>
      <w:r>
        <w:rPr>
          <w:noProof/>
        </w:rPr>
        <mc:AlternateContent>
          <mc:Choice Requires="wps">
            <w:drawing>
              <wp:anchor distT="0" distB="0" distL="114300" distR="114300" simplePos="0" relativeHeight="251677696" behindDoc="0" locked="0" layoutInCell="1" allowOverlap="1" wp14:anchorId="7D728930" wp14:editId="2E0602B4">
                <wp:simplePos x="0" y="0"/>
                <wp:positionH relativeFrom="column">
                  <wp:posOffset>2722245</wp:posOffset>
                </wp:positionH>
                <wp:positionV relativeFrom="paragraph">
                  <wp:posOffset>5286375</wp:posOffset>
                </wp:positionV>
                <wp:extent cx="3815715"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815715" cy="635"/>
                        </a:xfrm>
                        <a:prstGeom prst="rect">
                          <a:avLst/>
                        </a:prstGeom>
                        <a:solidFill>
                          <a:prstClr val="white"/>
                        </a:solidFill>
                        <a:ln>
                          <a:noFill/>
                        </a:ln>
                      </wps:spPr>
                      <wps:txbx>
                        <w:txbxContent>
                          <w:p w14:paraId="2244747F" w14:textId="77777777" w:rsidR="00893626" w:rsidRPr="006656F3" w:rsidRDefault="00893626" w:rsidP="00893626">
                            <w:pPr>
                              <w:pStyle w:val="Caption"/>
                              <w:rPr>
                                <w:noProof/>
                                <w:sz w:val="24"/>
                                <w:szCs w:val="24"/>
                              </w:rPr>
                            </w:pPr>
                            <w:r>
                              <w:t xml:space="preserve">Original Backdrop, the Shaman1, 2010, </w:t>
                            </w:r>
                            <w:proofErr w:type="spellStart"/>
                            <w:r>
                              <w:t>flurescent</w:t>
                            </w:r>
                            <w:proofErr w:type="spellEnd"/>
                            <w:r>
                              <w:t xml:space="preserve"> acrylic on canvas, 6 x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728930" id="_x0000_t202" coordsize="21600,21600" o:spt="202" path="m,l,21600r21600,l21600,xe">
                <v:stroke joinstyle="miter"/>
                <v:path gradientshapeok="t" o:connecttype="rect"/>
              </v:shapetype>
              <v:shape id="Text Box 16" o:spid="_x0000_s1026" type="#_x0000_t202" style="position:absolute;left:0;text-align:left;margin-left:214.35pt;margin-top:416.25pt;width:300.4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" stroked="f">
                <v:textbox style="mso-fit-shape-to-text:t" inset="0,0,0,0">
                  <w:txbxContent>
                    <w:p w14:paraId="2244747F" w14:textId="77777777" w:rsidR="00893626" w:rsidRPr="006656F3" w:rsidRDefault="00893626" w:rsidP="00893626">
                      <w:pPr>
                        <w:pStyle w:val="Caption"/>
                        <w:rPr>
                          <w:noProof/>
                          <w:sz w:val="24"/>
                          <w:szCs w:val="24"/>
                        </w:rPr>
                      </w:pPr>
                      <w:r>
                        <w:t xml:space="preserve">Original Backdrop, the Shaman1, 2010, </w:t>
                      </w:r>
                      <w:proofErr w:type="spellStart"/>
                      <w:r>
                        <w:t>flurescent</w:t>
                      </w:r>
                      <w:proofErr w:type="spellEnd"/>
                      <w:r>
                        <w:t xml:space="preserve"> acrylic on canvas, 6 x 5’</w:t>
                      </w:r>
                    </w:p>
                  </w:txbxContent>
                </v:textbox>
                <w10:wrap type="square"/>
              </v:shape>
            </w:pict>
          </mc:Fallback>
        </mc:AlternateContent>
      </w:r>
      <w:r w:rsidR="00892AA2">
        <w:rPr>
          <w:noProof/>
          <w:sz w:val="24"/>
          <w:szCs w:val="24"/>
        </w:rPr>
        <w:drawing>
          <wp:anchor distT="0" distB="0" distL="114300" distR="114300" simplePos="0" relativeHeight="251641856" behindDoc="0" locked="0" layoutInCell="1" allowOverlap="1" wp14:anchorId="72653852" wp14:editId="302E9D0C">
            <wp:simplePos x="0" y="0"/>
            <wp:positionH relativeFrom="margin">
              <wp:posOffset>2722245</wp:posOffset>
            </wp:positionH>
            <wp:positionV relativeFrom="paragraph">
              <wp:posOffset>1457325</wp:posOffset>
            </wp:positionV>
            <wp:extent cx="3816343" cy="3771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729_683365418356391_104332141_n.jpg"/>
                    <pic:cNvPicPr/>
                  </pic:nvPicPr>
                  <pic:blipFill>
                    <a:blip r:embed="rId5">
                      <a:extLst>
                        <a:ext uri="{28A0092B-C50C-407E-A947-70E740481C1C}">
                          <a14:useLocalDpi xmlns:a14="http://schemas.microsoft.com/office/drawing/2010/main" val="0"/>
                        </a:ext>
                      </a:extLst>
                    </a:blip>
                    <a:stretch>
                      <a:fillRect/>
                    </a:stretch>
                  </pic:blipFill>
                  <pic:spPr>
                    <a:xfrm>
                      <a:off x="0" y="0"/>
                      <a:ext cx="3816343" cy="3771900"/>
                    </a:xfrm>
                    <a:prstGeom prst="rect">
                      <a:avLst/>
                    </a:prstGeom>
                  </pic:spPr>
                </pic:pic>
              </a:graphicData>
            </a:graphic>
          </wp:anchor>
        </w:drawing>
      </w:r>
      <w:r>
        <w:rPr>
          <w:noProof/>
        </w:rPr>
        <mc:AlternateContent>
          <mc:Choice Requires="wps">
            <w:drawing>
              <wp:anchor distT="0" distB="0" distL="114300" distR="114300" simplePos="0" relativeHeight="251679744" behindDoc="0" locked="0" layoutInCell="1" allowOverlap="1" wp14:anchorId="71259D72" wp14:editId="4B161912">
                <wp:simplePos x="0" y="0"/>
                <wp:positionH relativeFrom="column">
                  <wp:posOffset>-605790</wp:posOffset>
                </wp:positionH>
                <wp:positionV relativeFrom="paragraph">
                  <wp:posOffset>5424170</wp:posOffset>
                </wp:positionV>
                <wp:extent cx="310769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107690" cy="635"/>
                        </a:xfrm>
                        <a:prstGeom prst="rect">
                          <a:avLst/>
                        </a:prstGeom>
                        <a:solidFill>
                          <a:prstClr val="white"/>
                        </a:solidFill>
                        <a:ln>
                          <a:noFill/>
                        </a:ln>
                      </wps:spPr>
                      <wps:txbx>
                        <w:txbxContent>
                          <w:p w14:paraId="2ABEC577" w14:textId="77777777" w:rsidR="00893626" w:rsidRPr="001F4E2B" w:rsidRDefault="00893626" w:rsidP="00893626">
                            <w:pPr>
                              <w:pStyle w:val="Caption"/>
                              <w:rPr>
                                <w:noProof/>
                              </w:rPr>
                            </w:pPr>
                            <w:r>
                              <w:t xml:space="preserve">Original Backdrop, reflection, 2010, fluorescenct acrylic on canvas, 72 x 60”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259D72" id="Text Box 17" o:spid="_x0000_s1027" type="#_x0000_t202" style="position:absolute;left:0;text-align:left;margin-left:-47.7pt;margin-top:427.1pt;width:244.7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" stroked="f">
                <v:textbox style="mso-fit-shape-to-text:t" inset="0,0,0,0">
                  <w:txbxContent>
                    <w:p w14:paraId="2ABEC577" w14:textId="77777777" w:rsidR="00893626" w:rsidRPr="001F4E2B" w:rsidRDefault="00893626" w:rsidP="00893626">
                      <w:pPr>
                        <w:pStyle w:val="Caption"/>
                        <w:rPr>
                          <w:noProof/>
                        </w:rPr>
                      </w:pPr>
                      <w:r>
                        <w:t xml:space="preserve">Original Backdrop, reflection, 2010, fluorescenct acrylic on canvas, 72 x 60” </w:t>
                      </w:r>
                    </w:p>
                  </w:txbxContent>
                </v:textbox>
                <w10:wrap type="square"/>
              </v:shape>
            </w:pict>
          </mc:Fallback>
        </mc:AlternateContent>
      </w:r>
      <w:r w:rsidR="00892AA2">
        <w:rPr>
          <w:noProof/>
          <w:sz w:val="24"/>
          <w:szCs w:val="24"/>
        </w:rPr>
        <w:drawing>
          <wp:anchor distT="0" distB="0" distL="114300" distR="114300" simplePos="0" relativeHeight="251631616" behindDoc="0" locked="0" layoutInCell="1" allowOverlap="1" wp14:anchorId="074BA78F" wp14:editId="7C67D663">
            <wp:simplePos x="0" y="0"/>
            <wp:positionH relativeFrom="margin">
              <wp:posOffset>-605790</wp:posOffset>
            </wp:positionH>
            <wp:positionV relativeFrom="paragraph">
              <wp:posOffset>1357630</wp:posOffset>
            </wp:positionV>
            <wp:extent cx="3107690" cy="40093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2023_680939735265626_1270852613_n.jpg"/>
                    <pic:cNvPicPr/>
                  </pic:nvPicPr>
                  <pic:blipFill>
                    <a:blip r:embed="rId6">
                      <a:extLst>
                        <a:ext uri="{28A0092B-C50C-407E-A947-70E740481C1C}">
                          <a14:useLocalDpi xmlns:a14="http://schemas.microsoft.com/office/drawing/2010/main" val="0"/>
                        </a:ext>
                      </a:extLst>
                    </a:blip>
                    <a:stretch>
                      <a:fillRect/>
                    </a:stretch>
                  </pic:blipFill>
                  <pic:spPr>
                    <a:xfrm>
                      <a:off x="0" y="0"/>
                      <a:ext cx="3107690" cy="4009390"/>
                    </a:xfrm>
                    <a:prstGeom prst="rect">
                      <a:avLst/>
                    </a:prstGeom>
                  </pic:spPr>
                </pic:pic>
              </a:graphicData>
            </a:graphic>
          </wp:anchor>
        </w:drawing>
      </w:r>
      <w:r w:rsidR="005F5912">
        <w:rPr>
          <w:sz w:val="24"/>
          <w:szCs w:val="24"/>
        </w:rPr>
        <w:t xml:space="preserve">I met Olga </w:t>
      </w:r>
      <w:proofErr w:type="spellStart"/>
      <w:r w:rsidR="005F5912">
        <w:rPr>
          <w:sz w:val="24"/>
          <w:szCs w:val="24"/>
        </w:rPr>
        <w:t>Klimova</w:t>
      </w:r>
      <w:proofErr w:type="spellEnd"/>
      <w:r w:rsidR="005F5912">
        <w:rPr>
          <w:sz w:val="24"/>
          <w:szCs w:val="24"/>
        </w:rPr>
        <w:t xml:space="preserve"> In Colorado at a </w:t>
      </w:r>
      <w:r w:rsidR="00892AA2">
        <w:rPr>
          <w:sz w:val="24"/>
          <w:szCs w:val="24"/>
        </w:rPr>
        <w:t xml:space="preserve">Sonic Bloom, a </w:t>
      </w:r>
      <w:r w:rsidR="005F5912">
        <w:rPr>
          <w:sz w:val="24"/>
          <w:szCs w:val="24"/>
        </w:rPr>
        <w:t>music and arts fest</w:t>
      </w:r>
      <w:r w:rsidR="00892AA2">
        <w:rPr>
          <w:sz w:val="24"/>
          <w:szCs w:val="24"/>
        </w:rPr>
        <w:t>ival,</w:t>
      </w:r>
      <w:r w:rsidR="005F5912">
        <w:rPr>
          <w:sz w:val="24"/>
          <w:szCs w:val="24"/>
        </w:rPr>
        <w:t xml:space="preserve"> in June of 2015, after speaking with her about her artwork and the yearning to portray visions and dreams, I was persuaded to attend the Kansas City Art Institute and begin </w:t>
      </w:r>
      <w:r w:rsidR="00892AA2">
        <w:rPr>
          <w:sz w:val="24"/>
          <w:szCs w:val="24"/>
        </w:rPr>
        <w:t>painting</w:t>
      </w:r>
      <w:r w:rsidR="005F5912">
        <w:rPr>
          <w:sz w:val="24"/>
          <w:szCs w:val="24"/>
        </w:rPr>
        <w:t xml:space="preserve">. </w:t>
      </w:r>
      <w:r w:rsidR="00892AA2">
        <w:rPr>
          <w:sz w:val="24"/>
          <w:szCs w:val="24"/>
        </w:rPr>
        <w:t xml:space="preserve">Our conversation revolved around the methods in which she used to see and depict her visions, as well as her experimentation of paint and materiality. We spoke of her practice and how it evolved from a more precise style to embracing the materiality of paint and going with the ‘flow’ of creation. </w:t>
      </w:r>
    </w:p>
    <w:p w14:paraId="6C3D5225" w14:textId="77777777" w:rsidR="00892AA2" w:rsidRDefault="00892AA2" w:rsidP="00892AA2">
      <w:pPr>
        <w:jc w:val="center"/>
        <w:rPr>
          <w:sz w:val="24"/>
          <w:szCs w:val="24"/>
        </w:rPr>
      </w:pPr>
    </w:p>
    <w:p w14:paraId="078552A6" w14:textId="77777777" w:rsidR="003A0CFD" w:rsidRDefault="003A0CFD" w:rsidP="00892AA2">
      <w:pPr>
        <w:jc w:val="center"/>
        <w:rPr>
          <w:sz w:val="24"/>
          <w:szCs w:val="24"/>
        </w:rPr>
      </w:pPr>
    </w:p>
    <w:p w14:paraId="20C071DD" w14:textId="77777777" w:rsidR="00892AA2" w:rsidRDefault="00892AA2" w:rsidP="0091110D">
      <w:pPr>
        <w:ind w:firstLine="720"/>
        <w:rPr>
          <w:sz w:val="24"/>
          <w:szCs w:val="24"/>
        </w:rPr>
      </w:pPr>
      <w:r>
        <w:rPr>
          <w:sz w:val="24"/>
          <w:szCs w:val="24"/>
        </w:rPr>
        <w:t xml:space="preserve">Olga’s early style depicts the idea of the </w:t>
      </w:r>
      <w:r w:rsidR="00D80357">
        <w:rPr>
          <w:sz w:val="24"/>
          <w:szCs w:val="24"/>
        </w:rPr>
        <w:t xml:space="preserve">multiple and universal consciousness. Her visions are heavily influenced by her meditation and yoga practices where she manifests her visions of universal, all encompassing, consciousness among all living beings and the universe. Her work taps in the to direct link humans have to the need to feel connected to other beings, creating environments that curate this yearning and transcend what most </w:t>
      </w:r>
      <w:r w:rsidR="000E1B38">
        <w:rPr>
          <w:sz w:val="24"/>
          <w:szCs w:val="24"/>
        </w:rPr>
        <w:t>feel</w:t>
      </w:r>
      <w:r w:rsidR="00D80357">
        <w:rPr>
          <w:sz w:val="24"/>
          <w:szCs w:val="24"/>
        </w:rPr>
        <w:t xml:space="preserve">. Her work, I believe shows the importance of a meditative practice that intertwines with the studio practice. </w:t>
      </w:r>
    </w:p>
    <w:p w14:paraId="11DCF0AC" w14:textId="77777777" w:rsidR="000E1B38" w:rsidRDefault="00D80357" w:rsidP="0091110D">
      <w:pPr>
        <w:ind w:firstLine="720"/>
        <w:rPr>
          <w:sz w:val="24"/>
          <w:szCs w:val="24"/>
        </w:rPr>
      </w:pPr>
      <w:r>
        <w:rPr>
          <w:sz w:val="24"/>
          <w:szCs w:val="24"/>
        </w:rPr>
        <w:lastRenderedPageBreak/>
        <w:t xml:space="preserve">In this stage within </w:t>
      </w:r>
      <w:r w:rsidR="000E1B38">
        <w:rPr>
          <w:sz w:val="24"/>
          <w:szCs w:val="24"/>
        </w:rPr>
        <w:t>her practice, she is attempting to depict precise visions. These works are intensely planned from start to finish before they are begun, leaving nothing up to chance.</w:t>
      </w:r>
    </w:p>
    <w:p w14:paraId="6409B19A" w14:textId="77777777" w:rsidR="000E1B38" w:rsidRDefault="00892AA2">
      <w:pPr>
        <w:rPr>
          <w:sz w:val="24"/>
          <w:szCs w:val="24"/>
        </w:rPr>
      </w:pPr>
      <w:r>
        <w:rPr>
          <w:noProof/>
          <w:sz w:val="24"/>
          <w:szCs w:val="24"/>
        </w:rPr>
        <w:drawing>
          <wp:anchor distT="0" distB="0" distL="114300" distR="114300" simplePos="0" relativeHeight="251651072" behindDoc="0" locked="0" layoutInCell="1" allowOverlap="1" wp14:anchorId="052441F8" wp14:editId="5B03728D">
            <wp:simplePos x="0" y="0"/>
            <wp:positionH relativeFrom="column">
              <wp:posOffset>2971800</wp:posOffset>
            </wp:positionH>
            <wp:positionV relativeFrom="paragraph">
              <wp:posOffset>5080</wp:posOffset>
            </wp:positionV>
            <wp:extent cx="3556000" cy="446087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87366_824549630904635_1447579814_n.jpg"/>
                    <pic:cNvPicPr/>
                  </pic:nvPicPr>
                  <pic:blipFill>
                    <a:blip r:embed="rId7">
                      <a:extLst>
                        <a:ext uri="{28A0092B-C50C-407E-A947-70E740481C1C}">
                          <a14:useLocalDpi xmlns:a14="http://schemas.microsoft.com/office/drawing/2010/main" val="0"/>
                        </a:ext>
                      </a:extLst>
                    </a:blip>
                    <a:stretch>
                      <a:fillRect/>
                    </a:stretch>
                  </pic:blipFill>
                  <pic:spPr>
                    <a:xfrm>
                      <a:off x="0" y="0"/>
                      <a:ext cx="3556000" cy="4460875"/>
                    </a:xfrm>
                    <a:prstGeom prst="rect">
                      <a:avLst/>
                    </a:prstGeom>
                  </pic:spPr>
                </pic:pic>
              </a:graphicData>
            </a:graphic>
          </wp:anchor>
        </w:drawing>
      </w:r>
      <w:r w:rsidR="00893626">
        <w:rPr>
          <w:noProof/>
        </w:rPr>
        <mc:AlternateContent>
          <mc:Choice Requires="wps">
            <w:drawing>
              <wp:anchor distT="0" distB="0" distL="114300" distR="114300" simplePos="0" relativeHeight="251671552" behindDoc="0" locked="0" layoutInCell="1" allowOverlap="1" wp14:anchorId="25C7D593" wp14:editId="7E591D26">
                <wp:simplePos x="0" y="0"/>
                <wp:positionH relativeFrom="column">
                  <wp:posOffset>-434340</wp:posOffset>
                </wp:positionH>
                <wp:positionV relativeFrom="paragraph">
                  <wp:posOffset>4082415</wp:posOffset>
                </wp:positionV>
                <wp:extent cx="303085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030855" cy="635"/>
                        </a:xfrm>
                        <a:prstGeom prst="rect">
                          <a:avLst/>
                        </a:prstGeom>
                        <a:solidFill>
                          <a:prstClr val="white"/>
                        </a:solidFill>
                        <a:ln>
                          <a:noFill/>
                        </a:ln>
                      </wps:spPr>
                      <wps:txbx>
                        <w:txbxContent>
                          <w:p w14:paraId="2F7F029D" w14:textId="77777777" w:rsidR="00893626" w:rsidRPr="00BC657E" w:rsidRDefault="00893626" w:rsidP="00893626">
                            <w:pPr>
                              <w:pStyle w:val="Caption"/>
                              <w:rPr>
                                <w:noProof/>
                                <w:sz w:val="24"/>
                                <w:szCs w:val="24"/>
                              </w:rPr>
                            </w:pPr>
                            <w:r>
                              <w:t>Manifestations, 2012, oil and egg tempera of board, 16x12”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C7D593" id="Text Box 13" o:spid="_x0000_s1028" type="#_x0000_t202" style="position:absolute;margin-left:-34.2pt;margin-top:321.45pt;width:238.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" stroked="f">
                <v:textbox style="mso-fit-shape-to-text:t" inset="0,0,0,0">
                  <w:txbxContent>
                    <w:p w14:paraId="2F7F029D" w14:textId="77777777" w:rsidR="00893626" w:rsidRPr="00BC657E" w:rsidRDefault="00893626" w:rsidP="00893626">
                      <w:pPr>
                        <w:pStyle w:val="Caption"/>
                        <w:rPr>
                          <w:noProof/>
                          <w:sz w:val="24"/>
                          <w:szCs w:val="24"/>
                        </w:rPr>
                      </w:pPr>
                      <w:r>
                        <w:t>Manifestations, 2012, oil and egg tempera of board, 16x12”</w:t>
                      </w:r>
                    </w:p>
                  </w:txbxContent>
                </v:textbox>
                <w10:wrap type="square"/>
              </v:shape>
            </w:pict>
          </mc:Fallback>
        </mc:AlternateContent>
      </w:r>
      <w:r>
        <w:rPr>
          <w:noProof/>
          <w:sz w:val="24"/>
          <w:szCs w:val="24"/>
        </w:rPr>
        <w:drawing>
          <wp:anchor distT="0" distB="0" distL="114300" distR="114300" simplePos="0" relativeHeight="251648000" behindDoc="0" locked="0" layoutInCell="1" allowOverlap="1" wp14:anchorId="2E4E728D" wp14:editId="128D5135">
            <wp:simplePos x="0" y="0"/>
            <wp:positionH relativeFrom="margin">
              <wp:posOffset>-434340</wp:posOffset>
            </wp:positionH>
            <wp:positionV relativeFrom="paragraph">
              <wp:posOffset>0</wp:posOffset>
            </wp:positionV>
            <wp:extent cx="3030855" cy="402580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84339_783539738338958_685022199_n.jpg"/>
                    <pic:cNvPicPr/>
                  </pic:nvPicPr>
                  <pic:blipFill>
                    <a:blip r:embed="rId8">
                      <a:extLst>
                        <a:ext uri="{28A0092B-C50C-407E-A947-70E740481C1C}">
                          <a14:useLocalDpi xmlns:a14="http://schemas.microsoft.com/office/drawing/2010/main" val="0"/>
                        </a:ext>
                      </a:extLst>
                    </a:blip>
                    <a:stretch>
                      <a:fillRect/>
                    </a:stretch>
                  </pic:blipFill>
                  <pic:spPr>
                    <a:xfrm>
                      <a:off x="0" y="0"/>
                      <a:ext cx="3030855" cy="4025804"/>
                    </a:xfrm>
                    <a:prstGeom prst="rect">
                      <a:avLst/>
                    </a:prstGeom>
                  </pic:spPr>
                </pic:pic>
              </a:graphicData>
            </a:graphic>
          </wp:anchor>
        </w:drawing>
      </w:r>
    </w:p>
    <w:p w14:paraId="62EF46D9" w14:textId="77777777" w:rsidR="000E1B38" w:rsidRPr="000E1B38" w:rsidRDefault="000E1B38" w:rsidP="000E1B38">
      <w:pPr>
        <w:rPr>
          <w:sz w:val="24"/>
          <w:szCs w:val="24"/>
        </w:rPr>
      </w:pPr>
    </w:p>
    <w:p w14:paraId="107DCDE0" w14:textId="77777777" w:rsidR="000E1B38" w:rsidRPr="000E1B38" w:rsidRDefault="00893626" w:rsidP="000E1B38">
      <w:pPr>
        <w:rPr>
          <w:sz w:val="24"/>
          <w:szCs w:val="24"/>
        </w:rPr>
      </w:pPr>
      <w:r>
        <w:rPr>
          <w:noProof/>
        </w:rPr>
        <mc:AlternateContent>
          <mc:Choice Requires="wps">
            <w:drawing>
              <wp:anchor distT="0" distB="0" distL="114300" distR="114300" simplePos="0" relativeHeight="251683840" behindDoc="0" locked="0" layoutInCell="1" allowOverlap="1" wp14:anchorId="2F9E520A" wp14:editId="67BE287D">
                <wp:simplePos x="0" y="0"/>
                <wp:positionH relativeFrom="column">
                  <wp:posOffset>3028950</wp:posOffset>
                </wp:positionH>
                <wp:positionV relativeFrom="paragraph">
                  <wp:posOffset>6985</wp:posOffset>
                </wp:positionV>
                <wp:extent cx="355600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556000" cy="635"/>
                        </a:xfrm>
                        <a:prstGeom prst="rect">
                          <a:avLst/>
                        </a:prstGeom>
                        <a:solidFill>
                          <a:prstClr val="white"/>
                        </a:solidFill>
                        <a:ln>
                          <a:noFill/>
                        </a:ln>
                      </wps:spPr>
                      <wps:txbx>
                        <w:txbxContent>
                          <w:p w14:paraId="4C15AF2E" w14:textId="77777777" w:rsidR="00893626" w:rsidRPr="009A73C8" w:rsidRDefault="00893626" w:rsidP="00893626">
                            <w:pPr>
                              <w:pStyle w:val="Caption"/>
                              <w:rPr>
                                <w:noProof/>
                                <w:sz w:val="24"/>
                                <w:szCs w:val="24"/>
                              </w:rPr>
                            </w:pPr>
                            <w:r>
                              <w:t xml:space="preserve">The One, 2010, fluorescent acrylic on canvas, 72 x 60”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E520A" id="Text Box 12" o:spid="_x0000_s1029" type="#_x0000_t202" style="position:absolute;margin-left:238.5pt;margin-top:.55pt;width:280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" stroked="f">
                <v:textbox style="mso-fit-shape-to-text:t" inset="0,0,0,0">
                  <w:txbxContent>
                    <w:p w14:paraId="4C15AF2E" w14:textId="77777777" w:rsidR="00893626" w:rsidRPr="009A73C8" w:rsidRDefault="00893626" w:rsidP="00893626">
                      <w:pPr>
                        <w:pStyle w:val="Caption"/>
                        <w:rPr>
                          <w:noProof/>
                          <w:sz w:val="24"/>
                          <w:szCs w:val="24"/>
                        </w:rPr>
                      </w:pPr>
                      <w:r>
                        <w:t xml:space="preserve">The One, 2010, fluorescent acrylic on canvas, 72 x 60” </w:t>
                      </w:r>
                    </w:p>
                  </w:txbxContent>
                </v:textbox>
                <w10:wrap type="square"/>
              </v:shape>
            </w:pict>
          </mc:Fallback>
        </mc:AlternateContent>
      </w:r>
    </w:p>
    <w:p w14:paraId="454FB216" w14:textId="77777777" w:rsidR="000E1B38" w:rsidRPr="000E1B38" w:rsidRDefault="000E1B38" w:rsidP="000E1B38">
      <w:pPr>
        <w:rPr>
          <w:sz w:val="24"/>
          <w:szCs w:val="24"/>
        </w:rPr>
      </w:pPr>
    </w:p>
    <w:p w14:paraId="1D6FDA2C" w14:textId="77777777" w:rsidR="000E1B38" w:rsidRPr="000E1B38" w:rsidRDefault="000E1B38" w:rsidP="000E1B38">
      <w:pPr>
        <w:rPr>
          <w:sz w:val="24"/>
          <w:szCs w:val="24"/>
        </w:rPr>
      </w:pPr>
    </w:p>
    <w:p w14:paraId="67119E34" w14:textId="77777777" w:rsidR="00892AA2" w:rsidRDefault="0091110D" w:rsidP="000E1B38">
      <w:pPr>
        <w:tabs>
          <w:tab w:val="left" w:pos="6480"/>
        </w:tabs>
        <w:rPr>
          <w:sz w:val="24"/>
          <w:szCs w:val="24"/>
        </w:rPr>
      </w:pPr>
      <w:r>
        <w:rPr>
          <w:sz w:val="24"/>
          <w:szCs w:val="24"/>
        </w:rPr>
        <w:t xml:space="preserve">       </w:t>
      </w:r>
      <w:r w:rsidR="000E1B38">
        <w:rPr>
          <w:sz w:val="24"/>
          <w:szCs w:val="24"/>
        </w:rPr>
        <w:t xml:space="preserve">In contrast to her later work, Olga is embracing the idea of fluidity and materiality to portray and discuss the ideas in her earlier work. I can’t help but to feel that her early stage of work prepared her to be able to express herself in ways that incorporate flow and freedom of movement present in her later works. At some point in her practice, she was able to let go of knowing what the outcome would be and embracing the uncertainty and letting her creative intuition take control. </w:t>
      </w:r>
      <w:r w:rsidR="000E1B38">
        <w:rPr>
          <w:sz w:val="24"/>
          <w:szCs w:val="24"/>
        </w:rPr>
        <w:tab/>
      </w:r>
    </w:p>
    <w:p w14:paraId="29EF1106" w14:textId="77777777" w:rsidR="000E1B38" w:rsidRDefault="000E1B38" w:rsidP="000E1B38">
      <w:pPr>
        <w:tabs>
          <w:tab w:val="left" w:pos="6480"/>
        </w:tabs>
        <w:rPr>
          <w:sz w:val="24"/>
          <w:szCs w:val="24"/>
        </w:rPr>
      </w:pPr>
    </w:p>
    <w:p w14:paraId="536CEEBE" w14:textId="77777777" w:rsidR="000E1B38" w:rsidRDefault="00893626" w:rsidP="000E1B38">
      <w:pPr>
        <w:tabs>
          <w:tab w:val="left" w:pos="6480"/>
        </w:tabs>
        <w:rPr>
          <w:sz w:val="24"/>
          <w:szCs w:val="24"/>
        </w:rPr>
      </w:pPr>
      <w:r>
        <w:rPr>
          <w:noProof/>
        </w:rPr>
        <w:lastRenderedPageBreak/>
        <mc:AlternateContent>
          <mc:Choice Requires="wps">
            <w:drawing>
              <wp:anchor distT="0" distB="0" distL="114300" distR="114300" simplePos="0" relativeHeight="251675648" behindDoc="0" locked="0" layoutInCell="1" allowOverlap="1" wp14:anchorId="2C58C1EB" wp14:editId="64142B36">
                <wp:simplePos x="0" y="0"/>
                <wp:positionH relativeFrom="column">
                  <wp:posOffset>3451860</wp:posOffset>
                </wp:positionH>
                <wp:positionV relativeFrom="paragraph">
                  <wp:posOffset>4042410</wp:posOffset>
                </wp:positionV>
                <wp:extent cx="313880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38805" cy="635"/>
                        </a:xfrm>
                        <a:prstGeom prst="rect">
                          <a:avLst/>
                        </a:prstGeom>
                        <a:solidFill>
                          <a:prstClr val="white"/>
                        </a:solidFill>
                        <a:ln>
                          <a:noFill/>
                        </a:ln>
                      </wps:spPr>
                      <wps:txbx>
                        <w:txbxContent>
                          <w:p w14:paraId="499FD3B5" w14:textId="77777777" w:rsidR="00893626" w:rsidRPr="00197019" w:rsidRDefault="00893626" w:rsidP="00893626">
                            <w:pPr>
                              <w:pStyle w:val="Caption"/>
                              <w:rPr>
                                <w:noProof/>
                                <w:sz w:val="24"/>
                                <w:szCs w:val="24"/>
                              </w:rPr>
                            </w:pPr>
                            <w:r>
                              <w:t>Reconnected, 2014, acrylic, oil, and casein on canvas, 24 x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58C1EB" id="Text Box 15" o:spid="_x0000_s1030" type="#_x0000_t202" style="position:absolute;margin-left:271.8pt;margin-top:318.3pt;width:247.1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" stroked="f">
                <v:textbox style="mso-fit-shape-to-text:t" inset="0,0,0,0">
                  <w:txbxContent>
                    <w:p w14:paraId="499FD3B5" w14:textId="77777777" w:rsidR="00893626" w:rsidRPr="00197019" w:rsidRDefault="00893626" w:rsidP="00893626">
                      <w:pPr>
                        <w:pStyle w:val="Caption"/>
                        <w:rPr>
                          <w:noProof/>
                          <w:sz w:val="24"/>
                          <w:szCs w:val="24"/>
                        </w:rPr>
                      </w:pPr>
                      <w:r>
                        <w:t>Reconnected, 2014, acrylic, oil, and casein on canvas, 24 x 30”</w:t>
                      </w:r>
                    </w:p>
                  </w:txbxContent>
                </v:textbox>
                <w10:wrap type="square"/>
              </v:shape>
            </w:pict>
          </mc:Fallback>
        </mc:AlternateContent>
      </w:r>
      <w:r w:rsidR="000E1B38">
        <w:rPr>
          <w:noProof/>
          <w:sz w:val="24"/>
          <w:szCs w:val="24"/>
        </w:rPr>
        <w:drawing>
          <wp:anchor distT="0" distB="0" distL="114300" distR="114300" simplePos="0" relativeHeight="251668480" behindDoc="0" locked="0" layoutInCell="1" allowOverlap="1" wp14:anchorId="703D536E" wp14:editId="7BB6A6C2">
            <wp:simplePos x="0" y="0"/>
            <wp:positionH relativeFrom="page">
              <wp:posOffset>4366260</wp:posOffset>
            </wp:positionH>
            <wp:positionV relativeFrom="paragraph">
              <wp:posOffset>4445</wp:posOffset>
            </wp:positionV>
            <wp:extent cx="3138805" cy="3980815"/>
            <wp:effectExtent l="0" t="0" r="444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57527_859922600700671_1802549587_n.jpg"/>
                    <pic:cNvPicPr/>
                  </pic:nvPicPr>
                  <pic:blipFill>
                    <a:blip r:embed="rId9">
                      <a:extLst>
                        <a:ext uri="{28A0092B-C50C-407E-A947-70E740481C1C}">
                          <a14:useLocalDpi xmlns:a14="http://schemas.microsoft.com/office/drawing/2010/main" val="0"/>
                        </a:ext>
                      </a:extLst>
                    </a:blip>
                    <a:stretch>
                      <a:fillRect/>
                    </a:stretch>
                  </pic:blipFill>
                  <pic:spPr>
                    <a:xfrm>
                      <a:off x="0" y="0"/>
                      <a:ext cx="3138805" cy="3980815"/>
                    </a:xfrm>
                    <a:prstGeom prst="rect">
                      <a:avLst/>
                    </a:prstGeom>
                  </pic:spPr>
                </pic:pic>
              </a:graphicData>
            </a:graphic>
          </wp:anchor>
        </w:drawing>
      </w:r>
      <w:r>
        <w:rPr>
          <w:noProof/>
        </w:rPr>
        <mc:AlternateContent>
          <mc:Choice Requires="wps">
            <w:drawing>
              <wp:anchor distT="0" distB="0" distL="114300" distR="114300" simplePos="0" relativeHeight="251673600" behindDoc="0" locked="0" layoutInCell="1" allowOverlap="1" wp14:anchorId="2941CA9F" wp14:editId="5C06FBE5">
                <wp:simplePos x="0" y="0"/>
                <wp:positionH relativeFrom="column">
                  <wp:posOffset>-651510</wp:posOffset>
                </wp:positionH>
                <wp:positionV relativeFrom="paragraph">
                  <wp:posOffset>5003165</wp:posOffset>
                </wp:positionV>
                <wp:extent cx="401193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011930" cy="635"/>
                        </a:xfrm>
                        <a:prstGeom prst="rect">
                          <a:avLst/>
                        </a:prstGeom>
                        <a:solidFill>
                          <a:prstClr val="white"/>
                        </a:solidFill>
                        <a:ln>
                          <a:noFill/>
                        </a:ln>
                      </wps:spPr>
                      <wps:txbx>
                        <w:txbxContent>
                          <w:p w14:paraId="668246F7" w14:textId="77777777" w:rsidR="00893626" w:rsidRPr="00E24731" w:rsidRDefault="00893626" w:rsidP="00893626">
                            <w:pPr>
                              <w:pStyle w:val="Caption"/>
                              <w:rPr>
                                <w:noProof/>
                                <w:sz w:val="24"/>
                                <w:szCs w:val="24"/>
                              </w:rPr>
                            </w:pPr>
                            <w:r>
                              <w:t xml:space="preserve">Dissolution of the Ego, 2015, acrylic, oil and casein on canvas, 30 x 24”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41CA9F" id="Text Box 14" o:spid="_x0000_s1031" type="#_x0000_t202" style="position:absolute;margin-left:-51.3pt;margin-top:393.95pt;width:315.9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" stroked="f">
                <v:textbox style="mso-fit-shape-to-text:t" inset="0,0,0,0">
                  <w:txbxContent>
                    <w:p w14:paraId="668246F7" w14:textId="77777777" w:rsidR="00893626" w:rsidRPr="00E24731" w:rsidRDefault="00893626" w:rsidP="00893626">
                      <w:pPr>
                        <w:pStyle w:val="Caption"/>
                        <w:rPr>
                          <w:noProof/>
                          <w:sz w:val="24"/>
                          <w:szCs w:val="24"/>
                        </w:rPr>
                      </w:pPr>
                      <w:r>
                        <w:t xml:space="preserve">Dissolution of the Ego, 2015, acrylic, oil and casein on canvas, 30 x 24” </w:t>
                      </w:r>
                    </w:p>
                  </w:txbxContent>
                </v:textbox>
                <w10:wrap type="square"/>
              </v:shape>
            </w:pict>
          </mc:Fallback>
        </mc:AlternateContent>
      </w:r>
      <w:r w:rsidR="000E1B38">
        <w:rPr>
          <w:noProof/>
          <w:sz w:val="24"/>
          <w:szCs w:val="24"/>
        </w:rPr>
        <w:drawing>
          <wp:anchor distT="0" distB="0" distL="114300" distR="114300" simplePos="0" relativeHeight="251659264" behindDoc="0" locked="0" layoutInCell="1" allowOverlap="1" wp14:anchorId="29284DCC" wp14:editId="0A3D658D">
            <wp:simplePos x="0" y="0"/>
            <wp:positionH relativeFrom="column">
              <wp:posOffset>-651510</wp:posOffset>
            </wp:positionH>
            <wp:positionV relativeFrom="paragraph">
              <wp:posOffset>0</wp:posOffset>
            </wp:positionV>
            <wp:extent cx="4011930" cy="4946333"/>
            <wp:effectExtent l="0" t="0" r="762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974414_1444344382258487_1737590953930184547_n.jpg"/>
                    <pic:cNvPicPr/>
                  </pic:nvPicPr>
                  <pic:blipFill>
                    <a:blip r:embed="rId10">
                      <a:extLst>
                        <a:ext uri="{28A0092B-C50C-407E-A947-70E740481C1C}">
                          <a14:useLocalDpi xmlns:a14="http://schemas.microsoft.com/office/drawing/2010/main" val="0"/>
                        </a:ext>
                      </a:extLst>
                    </a:blip>
                    <a:stretch>
                      <a:fillRect/>
                    </a:stretch>
                  </pic:blipFill>
                  <pic:spPr>
                    <a:xfrm>
                      <a:off x="0" y="0"/>
                      <a:ext cx="4011930" cy="4946333"/>
                    </a:xfrm>
                    <a:prstGeom prst="rect">
                      <a:avLst/>
                    </a:prstGeom>
                  </pic:spPr>
                </pic:pic>
              </a:graphicData>
            </a:graphic>
          </wp:anchor>
        </w:drawing>
      </w:r>
    </w:p>
    <w:p w14:paraId="150FC784" w14:textId="77777777" w:rsidR="000E1B38" w:rsidRDefault="000E1B38" w:rsidP="000E1B38">
      <w:pPr>
        <w:tabs>
          <w:tab w:val="left" w:pos="6480"/>
        </w:tabs>
        <w:rPr>
          <w:sz w:val="24"/>
          <w:szCs w:val="24"/>
        </w:rPr>
      </w:pPr>
    </w:p>
    <w:p w14:paraId="1965DA4A" w14:textId="77777777" w:rsidR="000E1B38" w:rsidRDefault="000E1B38" w:rsidP="000E1B38">
      <w:pPr>
        <w:tabs>
          <w:tab w:val="left" w:pos="6480"/>
        </w:tabs>
        <w:rPr>
          <w:sz w:val="24"/>
          <w:szCs w:val="24"/>
        </w:rPr>
      </w:pPr>
    </w:p>
    <w:p w14:paraId="7373F95C" w14:textId="77777777" w:rsidR="000E1B38" w:rsidRDefault="000E1B38" w:rsidP="000E1B38">
      <w:pPr>
        <w:tabs>
          <w:tab w:val="left" w:pos="6480"/>
        </w:tabs>
        <w:rPr>
          <w:sz w:val="24"/>
          <w:szCs w:val="24"/>
        </w:rPr>
      </w:pPr>
    </w:p>
    <w:p w14:paraId="43322C44" w14:textId="77777777" w:rsidR="000E1B38" w:rsidRDefault="0091110D" w:rsidP="000E1B38">
      <w:pPr>
        <w:tabs>
          <w:tab w:val="left" w:pos="6480"/>
        </w:tabs>
        <w:rPr>
          <w:sz w:val="24"/>
          <w:szCs w:val="24"/>
        </w:rPr>
      </w:pPr>
      <w:r>
        <w:rPr>
          <w:sz w:val="24"/>
          <w:szCs w:val="24"/>
        </w:rPr>
        <w:t xml:space="preserve">       </w:t>
      </w:r>
      <w:r w:rsidR="000E1B38">
        <w:rPr>
          <w:sz w:val="24"/>
          <w:szCs w:val="24"/>
        </w:rPr>
        <w:t xml:space="preserve">This newer, </w:t>
      </w:r>
      <w:r w:rsidR="000E1B38" w:rsidRPr="000E1B38">
        <w:rPr>
          <w:sz w:val="24"/>
          <w:szCs w:val="24"/>
        </w:rPr>
        <w:t>galactic</w:t>
      </w:r>
      <w:r w:rsidR="000E1B38">
        <w:rPr>
          <w:sz w:val="24"/>
          <w:szCs w:val="24"/>
        </w:rPr>
        <w:t xml:space="preserve"> and more sporadic style of painting is what I saw Olga creating live in June 2015, she started by allowing paint to spread and flow onto the canvas and meditating on the shapes that it created naturally. This intuition of painting better related to the subjects in which she is creating</w:t>
      </w:r>
      <w:r>
        <w:rPr>
          <w:sz w:val="24"/>
          <w:szCs w:val="24"/>
        </w:rPr>
        <w:t xml:space="preserve"> and for me, poses questions about the origin of this universal consciousness that she depicts. The process of painting Olga has adopted shows how her psyche and being have merged to become one with her means of expression. When I asked her what her driving forces were in the change, we had a discussion of her use of intense meditation and mindful use of psychotropic substances.</w:t>
      </w:r>
    </w:p>
    <w:p w14:paraId="76D911A1" w14:textId="77777777" w:rsidR="000E1B38" w:rsidRDefault="000E1B38" w:rsidP="000E1B38">
      <w:pPr>
        <w:tabs>
          <w:tab w:val="left" w:pos="6480"/>
        </w:tabs>
        <w:rPr>
          <w:sz w:val="24"/>
          <w:szCs w:val="24"/>
        </w:rPr>
      </w:pPr>
    </w:p>
    <w:p w14:paraId="00864108" w14:textId="77777777" w:rsidR="000E1B38" w:rsidRDefault="000E1B38" w:rsidP="000E1B38">
      <w:pPr>
        <w:tabs>
          <w:tab w:val="left" w:pos="6480"/>
        </w:tabs>
        <w:rPr>
          <w:sz w:val="24"/>
          <w:szCs w:val="24"/>
        </w:rPr>
      </w:pPr>
    </w:p>
    <w:p w14:paraId="397986FB" w14:textId="77777777" w:rsidR="000E1B38" w:rsidRDefault="000E1B38" w:rsidP="000E1B38">
      <w:pPr>
        <w:tabs>
          <w:tab w:val="left" w:pos="6480"/>
        </w:tabs>
        <w:rPr>
          <w:sz w:val="24"/>
          <w:szCs w:val="24"/>
        </w:rPr>
      </w:pPr>
    </w:p>
    <w:p w14:paraId="063C1212" w14:textId="77777777" w:rsidR="000E1B38" w:rsidRDefault="000E1B38" w:rsidP="000E1B38">
      <w:pPr>
        <w:tabs>
          <w:tab w:val="left" w:pos="6480"/>
        </w:tabs>
        <w:rPr>
          <w:sz w:val="24"/>
          <w:szCs w:val="24"/>
        </w:rPr>
      </w:pPr>
    </w:p>
    <w:p w14:paraId="498DF509" w14:textId="77777777" w:rsidR="000E1B38" w:rsidRDefault="00893626" w:rsidP="000E1B38">
      <w:pPr>
        <w:tabs>
          <w:tab w:val="left" w:pos="6480"/>
        </w:tabs>
        <w:rPr>
          <w:sz w:val="24"/>
          <w:szCs w:val="24"/>
        </w:rPr>
      </w:pPr>
      <w:r>
        <w:rPr>
          <w:noProof/>
        </w:rPr>
        <mc:AlternateContent>
          <mc:Choice Requires="wps">
            <w:drawing>
              <wp:anchor distT="0" distB="0" distL="114300" distR="114300" simplePos="0" relativeHeight="251667456" behindDoc="0" locked="0" layoutInCell="1" allowOverlap="1" wp14:anchorId="57087448" wp14:editId="7A61BF60">
                <wp:simplePos x="0" y="0"/>
                <wp:positionH relativeFrom="column">
                  <wp:posOffset>-251460</wp:posOffset>
                </wp:positionH>
                <wp:positionV relativeFrom="paragraph">
                  <wp:posOffset>4674870</wp:posOffset>
                </wp:positionV>
                <wp:extent cx="305435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054350" cy="635"/>
                        </a:xfrm>
                        <a:prstGeom prst="rect">
                          <a:avLst/>
                        </a:prstGeom>
                        <a:solidFill>
                          <a:prstClr val="white"/>
                        </a:solidFill>
                        <a:ln>
                          <a:noFill/>
                        </a:ln>
                      </wps:spPr>
                      <wps:txbx>
                        <w:txbxContent>
                          <w:p w14:paraId="52712AC1" w14:textId="77777777" w:rsidR="00893626" w:rsidRPr="00F4006C" w:rsidRDefault="00893626" w:rsidP="00893626">
                            <w:pPr>
                              <w:pStyle w:val="Caption"/>
                              <w:rPr>
                                <w:noProof/>
                                <w:sz w:val="24"/>
                                <w:szCs w:val="24"/>
                              </w:rPr>
                            </w:pPr>
                            <w:proofErr w:type="spellStart"/>
                            <w:r>
                              <w:t>Sankhara</w:t>
                            </w:r>
                            <w:proofErr w:type="spellEnd"/>
                            <w:r>
                              <w:t>, 2016, acrylic, oil and casein on canvas, 31.5 x 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087448" id="Text Box 11" o:spid="_x0000_s1032" type="#_x0000_t202" style="position:absolute;margin-left:-19.8pt;margin-top:368.1pt;width:240.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" stroked="f">
                <v:textbox style="mso-fit-shape-to-text:t" inset="0,0,0,0">
                  <w:txbxContent>
                    <w:p w14:paraId="52712AC1" w14:textId="77777777" w:rsidR="00893626" w:rsidRPr="00F4006C" w:rsidRDefault="00893626" w:rsidP="00893626">
                      <w:pPr>
                        <w:pStyle w:val="Caption"/>
                        <w:rPr>
                          <w:noProof/>
                          <w:sz w:val="24"/>
                          <w:szCs w:val="24"/>
                        </w:rPr>
                      </w:pPr>
                      <w:proofErr w:type="spellStart"/>
                      <w:r>
                        <w:t>Sankhara</w:t>
                      </w:r>
                      <w:proofErr w:type="spellEnd"/>
                      <w:r>
                        <w:t>, 2016, acrylic, oil and casein on canvas, 31.5 x 24”</w:t>
                      </w:r>
                    </w:p>
                  </w:txbxContent>
                </v:textbox>
                <w10:wrap type="square"/>
              </v:shape>
            </w:pict>
          </mc:Fallback>
        </mc:AlternateContent>
      </w:r>
      <w:r w:rsidR="0091110D">
        <w:rPr>
          <w:noProof/>
          <w:sz w:val="24"/>
          <w:szCs w:val="24"/>
        </w:rPr>
        <w:drawing>
          <wp:anchor distT="0" distB="0" distL="114300" distR="114300" simplePos="0" relativeHeight="251676672" behindDoc="0" locked="0" layoutInCell="1" allowOverlap="1" wp14:anchorId="2819AAA6" wp14:editId="7BB4686F">
            <wp:simplePos x="0" y="0"/>
            <wp:positionH relativeFrom="column">
              <wp:posOffset>-251460</wp:posOffset>
            </wp:positionH>
            <wp:positionV relativeFrom="paragraph">
              <wp:posOffset>0</wp:posOffset>
            </wp:positionV>
            <wp:extent cx="3054350" cy="46177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2cb99f4-1eec-4ce3-8cf9-efb56317b996_thumb.jpg"/>
                    <pic:cNvPicPr/>
                  </pic:nvPicPr>
                  <pic:blipFill>
                    <a:blip r:embed="rId11">
                      <a:extLst>
                        <a:ext uri="{28A0092B-C50C-407E-A947-70E740481C1C}">
                          <a14:useLocalDpi xmlns:a14="http://schemas.microsoft.com/office/drawing/2010/main" val="0"/>
                        </a:ext>
                      </a:extLst>
                    </a:blip>
                    <a:stretch>
                      <a:fillRect/>
                    </a:stretch>
                  </pic:blipFill>
                  <pic:spPr>
                    <a:xfrm>
                      <a:off x="0" y="0"/>
                      <a:ext cx="3054350" cy="4617720"/>
                    </a:xfrm>
                    <a:prstGeom prst="rect">
                      <a:avLst/>
                    </a:prstGeom>
                  </pic:spPr>
                </pic:pic>
              </a:graphicData>
            </a:graphic>
            <wp14:sizeRelH relativeFrom="margin">
              <wp14:pctWidth>0</wp14:pctWidth>
            </wp14:sizeRelH>
            <wp14:sizeRelV relativeFrom="margin">
              <wp14:pctHeight>0</wp14:pctHeight>
            </wp14:sizeRelV>
          </wp:anchor>
        </w:drawing>
      </w:r>
    </w:p>
    <w:p w14:paraId="65FE3275" w14:textId="77777777" w:rsidR="000E1B38" w:rsidRDefault="000E1B38" w:rsidP="000E1B38">
      <w:pPr>
        <w:tabs>
          <w:tab w:val="left" w:pos="6480"/>
        </w:tabs>
        <w:rPr>
          <w:sz w:val="24"/>
          <w:szCs w:val="24"/>
        </w:rPr>
      </w:pPr>
    </w:p>
    <w:p w14:paraId="63E2AAB0" w14:textId="77777777" w:rsidR="000E1B38" w:rsidRDefault="0091110D" w:rsidP="000E1B38">
      <w:pPr>
        <w:tabs>
          <w:tab w:val="left" w:pos="6480"/>
        </w:tabs>
        <w:rPr>
          <w:sz w:val="24"/>
          <w:szCs w:val="24"/>
        </w:rPr>
      </w:pPr>
      <w:r>
        <w:rPr>
          <w:sz w:val="24"/>
          <w:szCs w:val="24"/>
        </w:rPr>
        <w:tab/>
        <w:t xml:space="preserve">Olga </w:t>
      </w:r>
      <w:proofErr w:type="spellStart"/>
      <w:r w:rsidRPr="0091110D">
        <w:rPr>
          <w:sz w:val="24"/>
          <w:szCs w:val="24"/>
        </w:rPr>
        <w:t>Klimova</w:t>
      </w:r>
      <w:proofErr w:type="spellEnd"/>
      <w:r w:rsidRPr="0091110D">
        <w:rPr>
          <w:sz w:val="24"/>
          <w:szCs w:val="24"/>
        </w:rPr>
        <w:t xml:space="preserve"> </w:t>
      </w:r>
      <w:r>
        <w:rPr>
          <w:sz w:val="24"/>
          <w:szCs w:val="24"/>
        </w:rPr>
        <w:t xml:space="preserve">continues to have an active studio practice located in New York City, as well as traveling internationally to create live art installations. Seeing her be able to translate these same topics into very different styles inspired me to begin painting, as well as asking questions </w:t>
      </w:r>
      <w:proofErr w:type="gramStart"/>
      <w:r>
        <w:rPr>
          <w:sz w:val="24"/>
          <w:szCs w:val="24"/>
        </w:rPr>
        <w:t>in regard to</w:t>
      </w:r>
      <w:proofErr w:type="gramEnd"/>
      <w:r>
        <w:rPr>
          <w:sz w:val="24"/>
          <w:szCs w:val="24"/>
        </w:rPr>
        <w:t xml:space="preserve"> representation of the human form in my own work. </w:t>
      </w:r>
    </w:p>
    <w:p w14:paraId="09BB0944" w14:textId="77777777" w:rsidR="000E1B38" w:rsidRDefault="000E1B38" w:rsidP="000E1B38">
      <w:pPr>
        <w:tabs>
          <w:tab w:val="left" w:pos="6480"/>
        </w:tabs>
        <w:rPr>
          <w:sz w:val="24"/>
          <w:szCs w:val="24"/>
        </w:rPr>
      </w:pPr>
    </w:p>
    <w:p w14:paraId="675F3BAF" w14:textId="77777777" w:rsidR="000E1B38" w:rsidRDefault="000E1B38" w:rsidP="000E1B38">
      <w:pPr>
        <w:tabs>
          <w:tab w:val="left" w:pos="6480"/>
        </w:tabs>
        <w:rPr>
          <w:sz w:val="24"/>
          <w:szCs w:val="24"/>
        </w:rPr>
      </w:pPr>
    </w:p>
    <w:p w14:paraId="4B819B70" w14:textId="77777777" w:rsidR="000E1B38" w:rsidRDefault="000E1B38" w:rsidP="000E1B38">
      <w:pPr>
        <w:tabs>
          <w:tab w:val="left" w:pos="6480"/>
        </w:tabs>
        <w:rPr>
          <w:sz w:val="24"/>
          <w:szCs w:val="24"/>
        </w:rPr>
      </w:pPr>
    </w:p>
    <w:p w14:paraId="463502FC" w14:textId="77777777" w:rsidR="000E1B38" w:rsidRDefault="000E1B38" w:rsidP="000E1B38">
      <w:pPr>
        <w:tabs>
          <w:tab w:val="left" w:pos="6480"/>
        </w:tabs>
        <w:rPr>
          <w:sz w:val="24"/>
          <w:szCs w:val="24"/>
        </w:rPr>
      </w:pPr>
    </w:p>
    <w:p w14:paraId="7AC05B94" w14:textId="77777777" w:rsidR="000E1B38" w:rsidRDefault="000E1B38" w:rsidP="000E1B38">
      <w:pPr>
        <w:tabs>
          <w:tab w:val="left" w:pos="6480"/>
        </w:tabs>
        <w:rPr>
          <w:sz w:val="24"/>
          <w:szCs w:val="24"/>
        </w:rPr>
      </w:pPr>
    </w:p>
    <w:p w14:paraId="40863B65" w14:textId="77777777" w:rsidR="000E1B38" w:rsidRDefault="000E1B38" w:rsidP="000E1B38">
      <w:pPr>
        <w:tabs>
          <w:tab w:val="left" w:pos="6480"/>
        </w:tabs>
        <w:rPr>
          <w:sz w:val="24"/>
          <w:szCs w:val="24"/>
        </w:rPr>
      </w:pPr>
    </w:p>
    <w:p w14:paraId="78A16AA1" w14:textId="77777777" w:rsidR="000E1B38" w:rsidRDefault="000E1B38" w:rsidP="000E1B38">
      <w:pPr>
        <w:tabs>
          <w:tab w:val="left" w:pos="6480"/>
        </w:tabs>
        <w:rPr>
          <w:sz w:val="24"/>
          <w:szCs w:val="24"/>
        </w:rPr>
      </w:pPr>
    </w:p>
    <w:p w14:paraId="638493A1" w14:textId="77777777" w:rsidR="0091110D" w:rsidRDefault="0091110D" w:rsidP="000E1B38">
      <w:pPr>
        <w:tabs>
          <w:tab w:val="left" w:pos="6480"/>
        </w:tabs>
        <w:rPr>
          <w:sz w:val="24"/>
          <w:szCs w:val="24"/>
        </w:rPr>
      </w:pPr>
    </w:p>
    <w:p w14:paraId="70206C1D" w14:textId="0D211DC4" w:rsidR="0091110D" w:rsidRDefault="00893626" w:rsidP="000E1B38">
      <w:pPr>
        <w:tabs>
          <w:tab w:val="left" w:pos="6480"/>
        </w:tabs>
        <w:rPr>
          <w:sz w:val="24"/>
          <w:szCs w:val="24"/>
        </w:rPr>
      </w:pPr>
      <w:r>
        <w:rPr>
          <w:noProof/>
        </w:rPr>
        <w:lastRenderedPageBreak/>
        <mc:AlternateContent>
          <mc:Choice Requires="wps">
            <w:drawing>
              <wp:anchor distT="0" distB="0" distL="114300" distR="114300" simplePos="0" relativeHeight="251684864" behindDoc="0" locked="0" layoutInCell="1" allowOverlap="1" wp14:anchorId="6E3D3421" wp14:editId="1AF55DD4">
                <wp:simplePos x="0" y="0"/>
                <wp:positionH relativeFrom="column">
                  <wp:posOffset>-240030</wp:posOffset>
                </wp:positionH>
                <wp:positionV relativeFrom="paragraph">
                  <wp:posOffset>3552190</wp:posOffset>
                </wp:positionV>
                <wp:extent cx="432054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320540" cy="635"/>
                        </a:xfrm>
                        <a:prstGeom prst="rect">
                          <a:avLst/>
                        </a:prstGeom>
                        <a:solidFill>
                          <a:prstClr val="white"/>
                        </a:solidFill>
                        <a:ln>
                          <a:noFill/>
                        </a:ln>
                      </wps:spPr>
                      <wps:txbx>
                        <w:txbxContent>
                          <w:p w14:paraId="629A248A" w14:textId="77777777" w:rsidR="00893626" w:rsidRPr="00451ADE" w:rsidRDefault="00893626" w:rsidP="00893626">
                            <w:pPr>
                              <w:pStyle w:val="Caption"/>
                              <w:rPr>
                                <w:noProof/>
                                <w:sz w:val="24"/>
                                <w:szCs w:val="24"/>
                              </w:rPr>
                            </w:pPr>
                            <w:r w:rsidRPr="00893626">
                              <w:t>Installation of Olga’s work at Sonic Bloom in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D3421" id="Text Box 18" o:spid="_x0000_s1033" type="#_x0000_t202" style="position:absolute;margin-left:-18.9pt;margin-top:279.7pt;width:340.2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" stroked="f">
                <v:textbox style="mso-fit-shape-to-text:t" inset="0,0,0,0">
                  <w:txbxContent>
                    <w:p w14:paraId="629A248A" w14:textId="77777777" w:rsidR="00893626" w:rsidRPr="00451ADE" w:rsidRDefault="00893626" w:rsidP="00893626">
                      <w:pPr>
                        <w:pStyle w:val="Caption"/>
                        <w:rPr>
                          <w:noProof/>
                          <w:sz w:val="24"/>
                          <w:szCs w:val="24"/>
                        </w:rPr>
                      </w:pPr>
                      <w:r w:rsidRPr="00893626">
                        <w:t>Installation of Olga’s work at Sonic Bloom in 2015.</w:t>
                      </w:r>
                    </w:p>
                  </w:txbxContent>
                </v:textbox>
                <w10:wrap type="square"/>
              </v:shape>
            </w:pict>
          </mc:Fallback>
        </mc:AlternateContent>
      </w:r>
      <w:r w:rsidR="0091110D">
        <w:rPr>
          <w:noProof/>
          <w:sz w:val="24"/>
          <w:szCs w:val="24"/>
        </w:rPr>
        <w:drawing>
          <wp:anchor distT="0" distB="0" distL="114300" distR="114300" simplePos="0" relativeHeight="251681792" behindDoc="0" locked="0" layoutInCell="1" allowOverlap="1" wp14:anchorId="4B22AD55" wp14:editId="0C60751E">
            <wp:simplePos x="0" y="0"/>
            <wp:positionH relativeFrom="column">
              <wp:posOffset>-240030</wp:posOffset>
            </wp:positionH>
            <wp:positionV relativeFrom="paragraph">
              <wp:posOffset>254635</wp:posOffset>
            </wp:positionV>
            <wp:extent cx="4320540" cy="324040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904962_1864078906951697_1019879299215161495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540" cy="3240405"/>
                    </a:xfrm>
                    <a:prstGeom prst="rect">
                      <a:avLst/>
                    </a:prstGeom>
                  </pic:spPr>
                </pic:pic>
              </a:graphicData>
            </a:graphic>
            <wp14:sizeRelH relativeFrom="margin">
              <wp14:pctWidth>0</wp14:pctWidth>
            </wp14:sizeRelH>
            <wp14:sizeRelV relativeFrom="margin">
              <wp14:pctHeight>0</wp14:pctHeight>
            </wp14:sizeRelV>
          </wp:anchor>
        </w:drawing>
      </w:r>
    </w:p>
    <w:p w14:paraId="26E09291" w14:textId="77777777" w:rsidR="0091110D" w:rsidRDefault="0091110D" w:rsidP="000E1B38">
      <w:pPr>
        <w:tabs>
          <w:tab w:val="left" w:pos="6480"/>
        </w:tabs>
        <w:rPr>
          <w:sz w:val="24"/>
          <w:szCs w:val="24"/>
        </w:rPr>
      </w:pPr>
    </w:p>
    <w:p w14:paraId="10638C3C" w14:textId="77777777" w:rsidR="0091110D" w:rsidRDefault="0091110D" w:rsidP="000E1B38">
      <w:pPr>
        <w:tabs>
          <w:tab w:val="left" w:pos="6480"/>
        </w:tabs>
        <w:rPr>
          <w:sz w:val="24"/>
          <w:szCs w:val="24"/>
        </w:rPr>
      </w:pPr>
    </w:p>
    <w:p w14:paraId="56079F2E" w14:textId="3305410A" w:rsidR="0091110D" w:rsidRDefault="0091110D" w:rsidP="000E1B38">
      <w:pPr>
        <w:tabs>
          <w:tab w:val="left" w:pos="6480"/>
        </w:tabs>
        <w:rPr>
          <w:sz w:val="24"/>
          <w:szCs w:val="24"/>
        </w:rPr>
      </w:pPr>
      <w:r>
        <w:rPr>
          <w:sz w:val="24"/>
          <w:szCs w:val="24"/>
        </w:rPr>
        <w:t xml:space="preserve"> </w:t>
      </w:r>
    </w:p>
    <w:p w14:paraId="55B313B9" w14:textId="6B3E0EC4" w:rsidR="00AE304D" w:rsidRDefault="00AE304D" w:rsidP="000E1B38">
      <w:pPr>
        <w:tabs>
          <w:tab w:val="left" w:pos="6480"/>
        </w:tabs>
        <w:rPr>
          <w:sz w:val="24"/>
          <w:szCs w:val="24"/>
        </w:rPr>
      </w:pPr>
    </w:p>
    <w:p w14:paraId="2C0DBB36" w14:textId="70CCF6E7" w:rsidR="00AE304D" w:rsidRDefault="00AE304D" w:rsidP="000E1B38">
      <w:pPr>
        <w:tabs>
          <w:tab w:val="left" w:pos="6480"/>
        </w:tabs>
        <w:rPr>
          <w:sz w:val="24"/>
          <w:szCs w:val="24"/>
        </w:rPr>
      </w:pPr>
    </w:p>
    <w:p w14:paraId="4A936E7B" w14:textId="6710ADD9" w:rsidR="00AE304D" w:rsidRDefault="00AE304D" w:rsidP="000E1B38">
      <w:pPr>
        <w:tabs>
          <w:tab w:val="left" w:pos="6480"/>
        </w:tabs>
        <w:rPr>
          <w:sz w:val="24"/>
          <w:szCs w:val="24"/>
        </w:rPr>
      </w:pPr>
    </w:p>
    <w:p w14:paraId="114DD60E" w14:textId="02F0204A" w:rsidR="00AE304D" w:rsidRDefault="00AE304D" w:rsidP="000E1B38">
      <w:pPr>
        <w:tabs>
          <w:tab w:val="left" w:pos="6480"/>
        </w:tabs>
        <w:rPr>
          <w:sz w:val="24"/>
          <w:szCs w:val="24"/>
        </w:rPr>
      </w:pPr>
    </w:p>
    <w:p w14:paraId="5927A502" w14:textId="6B6E3D2B" w:rsidR="00AE304D" w:rsidRDefault="00AE304D" w:rsidP="000E1B38">
      <w:pPr>
        <w:tabs>
          <w:tab w:val="left" w:pos="6480"/>
        </w:tabs>
        <w:rPr>
          <w:sz w:val="24"/>
          <w:szCs w:val="24"/>
        </w:rPr>
      </w:pPr>
    </w:p>
    <w:p w14:paraId="457B84F2" w14:textId="796F820D" w:rsidR="00AE304D" w:rsidRDefault="00AE304D" w:rsidP="000E1B38">
      <w:pPr>
        <w:tabs>
          <w:tab w:val="left" w:pos="6480"/>
        </w:tabs>
        <w:rPr>
          <w:sz w:val="24"/>
          <w:szCs w:val="24"/>
        </w:rPr>
      </w:pPr>
    </w:p>
    <w:p w14:paraId="031F4F5F" w14:textId="02B3F97B" w:rsidR="00AE304D" w:rsidRDefault="00AE304D" w:rsidP="000E1B38">
      <w:pPr>
        <w:tabs>
          <w:tab w:val="left" w:pos="6480"/>
        </w:tabs>
        <w:rPr>
          <w:sz w:val="24"/>
          <w:szCs w:val="24"/>
        </w:rPr>
      </w:pPr>
    </w:p>
    <w:p w14:paraId="7699C75B" w14:textId="76E655B5" w:rsidR="00AE304D" w:rsidRDefault="00AE304D" w:rsidP="000E1B38">
      <w:pPr>
        <w:tabs>
          <w:tab w:val="left" w:pos="6480"/>
        </w:tabs>
        <w:rPr>
          <w:sz w:val="24"/>
          <w:szCs w:val="24"/>
        </w:rPr>
      </w:pPr>
    </w:p>
    <w:p w14:paraId="064E014C" w14:textId="0DE2836D" w:rsidR="00AE304D" w:rsidRDefault="00AE304D" w:rsidP="000E1B38">
      <w:pPr>
        <w:tabs>
          <w:tab w:val="left" w:pos="6480"/>
        </w:tabs>
        <w:rPr>
          <w:sz w:val="24"/>
          <w:szCs w:val="24"/>
        </w:rPr>
      </w:pPr>
      <w:r>
        <w:rPr>
          <w:noProof/>
        </w:rPr>
        <mc:AlternateContent>
          <mc:Choice Requires="wps">
            <w:drawing>
              <wp:anchor distT="0" distB="0" distL="114300" distR="114300" simplePos="0" relativeHeight="251685888" behindDoc="1" locked="0" layoutInCell="1" allowOverlap="1" wp14:anchorId="45D8A77E" wp14:editId="32A9ECBE">
                <wp:simplePos x="0" y="0"/>
                <wp:positionH relativeFrom="column">
                  <wp:posOffset>-240030</wp:posOffset>
                </wp:positionH>
                <wp:positionV relativeFrom="paragraph">
                  <wp:posOffset>4304030</wp:posOffset>
                </wp:positionV>
                <wp:extent cx="2948940"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2948940" cy="635"/>
                        </a:xfrm>
                        <a:prstGeom prst="rect">
                          <a:avLst/>
                        </a:prstGeom>
                        <a:solidFill>
                          <a:prstClr val="white"/>
                        </a:solidFill>
                        <a:ln>
                          <a:noFill/>
                        </a:ln>
                      </wps:spPr>
                      <wps:txbx>
                        <w:txbxContent>
                          <w:p w14:paraId="6EE0F37B" w14:textId="338AE219" w:rsidR="00AE304D" w:rsidRPr="00AD18CF" w:rsidRDefault="00AE304D" w:rsidP="00AE304D">
                            <w:pPr>
                              <w:pStyle w:val="Caption"/>
                              <w:rPr>
                                <w:noProof/>
                                <w:sz w:val="24"/>
                                <w:szCs w:val="24"/>
                              </w:rPr>
                            </w:pPr>
                            <w:r>
                              <w:t>The Unfolding, Claire Lathrop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D8A77E" id="Text Box 21" o:spid="_x0000_s1034" type="#_x0000_t202" style="position:absolute;margin-left:-18.9pt;margin-top:338.9pt;width:232.2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" stroked="f">
                <v:textbox style="mso-fit-shape-to-text:t" inset="0,0,0,0">
                  <w:txbxContent>
                    <w:p w14:paraId="6EE0F37B" w14:textId="338AE219" w:rsidR="00AE304D" w:rsidRPr="00AD18CF" w:rsidRDefault="00AE304D" w:rsidP="00AE304D">
                      <w:pPr>
                        <w:pStyle w:val="Caption"/>
                        <w:rPr>
                          <w:noProof/>
                          <w:sz w:val="24"/>
                          <w:szCs w:val="24"/>
                        </w:rPr>
                      </w:pPr>
                      <w:r>
                        <w:t>The Unfolding, Claire Lathrop 2017</w:t>
                      </w:r>
                    </w:p>
                  </w:txbxContent>
                </v:textbox>
                <w10:wrap type="tight"/>
              </v:shape>
            </w:pict>
          </mc:Fallback>
        </mc:AlternateContent>
      </w:r>
      <w:r>
        <w:rPr>
          <w:noProof/>
          <w:sz w:val="24"/>
          <w:szCs w:val="24"/>
        </w:rPr>
        <w:drawing>
          <wp:anchor distT="0" distB="0" distL="114300" distR="114300" simplePos="0" relativeHeight="251689984" behindDoc="1" locked="0" layoutInCell="1" allowOverlap="1" wp14:anchorId="51604F6E" wp14:editId="7A96CD48">
            <wp:simplePos x="0" y="0"/>
            <wp:positionH relativeFrom="column">
              <wp:posOffset>-240030</wp:posOffset>
            </wp:positionH>
            <wp:positionV relativeFrom="paragraph">
              <wp:posOffset>314960</wp:posOffset>
            </wp:positionV>
            <wp:extent cx="2948940" cy="3931920"/>
            <wp:effectExtent l="0" t="0" r="3810" b="0"/>
            <wp:wrapTight wrapText="bothSides">
              <wp:wrapPolygon edited="0">
                <wp:start x="0" y="0"/>
                <wp:lineTo x="0" y="21453"/>
                <wp:lineTo x="21488" y="21453"/>
                <wp:lineTo x="214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fold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940" cy="3931920"/>
                    </a:xfrm>
                    <a:prstGeom prst="rect">
                      <a:avLst/>
                    </a:prstGeom>
                  </pic:spPr>
                </pic:pic>
              </a:graphicData>
            </a:graphic>
            <wp14:sizeRelH relativeFrom="margin">
              <wp14:pctWidth>0</wp14:pctWidth>
            </wp14:sizeRelH>
            <wp14:sizeRelV relativeFrom="margin">
              <wp14:pctHeight>0</wp14:pctHeight>
            </wp14:sizeRelV>
          </wp:anchor>
        </w:drawing>
      </w:r>
    </w:p>
    <w:p w14:paraId="4EC066F7" w14:textId="4DCA6A4F" w:rsidR="00AE304D" w:rsidRDefault="00AE304D" w:rsidP="000E1B38">
      <w:pPr>
        <w:tabs>
          <w:tab w:val="left" w:pos="6480"/>
        </w:tabs>
        <w:rPr>
          <w:sz w:val="24"/>
          <w:szCs w:val="24"/>
        </w:rPr>
      </w:pPr>
      <w:r>
        <w:rPr>
          <w:noProof/>
        </w:rPr>
        <mc:AlternateContent>
          <mc:Choice Requires="wps">
            <w:drawing>
              <wp:anchor distT="0" distB="0" distL="114300" distR="114300" simplePos="0" relativeHeight="251687936" behindDoc="1" locked="0" layoutInCell="1" allowOverlap="1" wp14:anchorId="695D402C" wp14:editId="61593484">
                <wp:simplePos x="0" y="0"/>
                <wp:positionH relativeFrom="column">
                  <wp:posOffset>3234690</wp:posOffset>
                </wp:positionH>
                <wp:positionV relativeFrom="paragraph">
                  <wp:posOffset>3967480</wp:posOffset>
                </wp:positionV>
                <wp:extent cx="2922270"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2922270" cy="635"/>
                        </a:xfrm>
                        <a:prstGeom prst="rect">
                          <a:avLst/>
                        </a:prstGeom>
                        <a:solidFill>
                          <a:prstClr val="white"/>
                        </a:solidFill>
                        <a:ln>
                          <a:noFill/>
                        </a:ln>
                      </wps:spPr>
                      <wps:txbx>
                        <w:txbxContent>
                          <w:p w14:paraId="3CAB361D" w14:textId="0515D09F" w:rsidR="00AE304D" w:rsidRPr="004230F3" w:rsidRDefault="00AE304D" w:rsidP="00AE304D">
                            <w:pPr>
                              <w:pStyle w:val="Caption"/>
                              <w:rPr>
                                <w:noProof/>
                                <w:sz w:val="24"/>
                                <w:szCs w:val="24"/>
                              </w:rPr>
                            </w:pPr>
                            <w:r>
                              <w:t>Transcendence, Claire Lathrop,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5D402C" id="Text Box 22" o:spid="_x0000_s1035" type="#_x0000_t202" style="position:absolute;margin-left:254.7pt;margin-top:312.4pt;width:230.1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" stroked="f">
                <v:textbox style="mso-fit-shape-to-text:t" inset="0,0,0,0">
                  <w:txbxContent>
                    <w:p w14:paraId="3CAB361D" w14:textId="0515D09F" w:rsidR="00AE304D" w:rsidRPr="004230F3" w:rsidRDefault="00AE304D" w:rsidP="00AE304D">
                      <w:pPr>
                        <w:pStyle w:val="Caption"/>
                        <w:rPr>
                          <w:noProof/>
                          <w:sz w:val="24"/>
                          <w:szCs w:val="24"/>
                        </w:rPr>
                      </w:pPr>
                      <w:r>
                        <w:t>Transcendence, Claire Lathrop, 2017</w:t>
                      </w:r>
                    </w:p>
                  </w:txbxContent>
                </v:textbox>
                <w10:wrap type="tight"/>
              </v:shape>
            </w:pict>
          </mc:Fallback>
        </mc:AlternateContent>
      </w:r>
      <w:r>
        <w:rPr>
          <w:noProof/>
          <w:sz w:val="24"/>
          <w:szCs w:val="24"/>
        </w:rPr>
        <w:drawing>
          <wp:anchor distT="0" distB="0" distL="114300" distR="114300" simplePos="0" relativeHeight="251694080" behindDoc="1" locked="0" layoutInCell="1" allowOverlap="1" wp14:anchorId="3C360350" wp14:editId="1E915312">
            <wp:simplePos x="0" y="0"/>
            <wp:positionH relativeFrom="margin">
              <wp:posOffset>3234690</wp:posOffset>
            </wp:positionH>
            <wp:positionV relativeFrom="paragraph">
              <wp:posOffset>12700</wp:posOffset>
            </wp:positionV>
            <wp:extent cx="2922270" cy="3897630"/>
            <wp:effectExtent l="0" t="0" r="0" b="7620"/>
            <wp:wrapTight wrapText="bothSides">
              <wp:wrapPolygon edited="0">
                <wp:start x="0" y="0"/>
                <wp:lineTo x="0" y="21537"/>
                <wp:lineTo x="21403" y="21537"/>
                <wp:lineTo x="214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nscendan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2270" cy="3897630"/>
                    </a:xfrm>
                    <a:prstGeom prst="rect">
                      <a:avLst/>
                    </a:prstGeom>
                  </pic:spPr>
                </pic:pic>
              </a:graphicData>
            </a:graphic>
            <wp14:sizeRelH relativeFrom="margin">
              <wp14:pctWidth>0</wp14:pctWidth>
            </wp14:sizeRelH>
            <wp14:sizeRelV relativeFrom="margin">
              <wp14:pctHeight>0</wp14:pctHeight>
            </wp14:sizeRelV>
          </wp:anchor>
        </w:drawing>
      </w:r>
    </w:p>
    <w:p w14:paraId="5FB0B796" w14:textId="4A3CF7E4" w:rsidR="00AE304D" w:rsidRPr="000E1B38" w:rsidRDefault="00AE304D" w:rsidP="000E1B38">
      <w:pPr>
        <w:tabs>
          <w:tab w:val="left" w:pos="6480"/>
        </w:tabs>
        <w:rPr>
          <w:sz w:val="24"/>
          <w:szCs w:val="24"/>
        </w:rPr>
      </w:pPr>
      <w:bookmarkStart w:id="0" w:name="_GoBack"/>
      <w:bookmarkEnd w:id="0"/>
    </w:p>
    <w:sectPr w:rsidR="00AE304D" w:rsidRPr="000E1B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CFD"/>
    <w:rsid w:val="000E1B38"/>
    <w:rsid w:val="003A0CFD"/>
    <w:rsid w:val="00457B41"/>
    <w:rsid w:val="00553C4C"/>
    <w:rsid w:val="005F5912"/>
    <w:rsid w:val="0063698D"/>
    <w:rsid w:val="006B5066"/>
    <w:rsid w:val="006F6D1F"/>
    <w:rsid w:val="00892AA2"/>
    <w:rsid w:val="00893626"/>
    <w:rsid w:val="008E2865"/>
    <w:rsid w:val="0091110D"/>
    <w:rsid w:val="009A409D"/>
    <w:rsid w:val="00A86558"/>
    <w:rsid w:val="00AE304D"/>
    <w:rsid w:val="00B42800"/>
    <w:rsid w:val="00C12FD9"/>
    <w:rsid w:val="00C82FFB"/>
    <w:rsid w:val="00D325CB"/>
    <w:rsid w:val="00D80357"/>
    <w:rsid w:val="00E34284"/>
    <w:rsid w:val="00F07BE7"/>
    <w:rsid w:val="00F526A4"/>
    <w:rsid w:val="00FE6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69CA2"/>
  <w15:chartTrackingRefBased/>
  <w15:docId w15:val="{C2A7733C-7E71-477D-84DB-DF8B7775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1B3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E1B38"/>
    <w:rPr>
      <w:i/>
      <w:iCs/>
    </w:rPr>
  </w:style>
  <w:style w:type="character" w:styleId="Hyperlink">
    <w:name w:val="Hyperlink"/>
    <w:basedOn w:val="DefaultParagraphFont"/>
    <w:uiPriority w:val="99"/>
    <w:semiHidden/>
    <w:unhideWhenUsed/>
    <w:rsid w:val="000E1B38"/>
    <w:rPr>
      <w:color w:val="0000FF"/>
      <w:u w:val="single"/>
    </w:rPr>
  </w:style>
  <w:style w:type="paragraph" w:styleId="Caption">
    <w:name w:val="caption"/>
    <w:basedOn w:val="Normal"/>
    <w:next w:val="Normal"/>
    <w:uiPriority w:val="35"/>
    <w:unhideWhenUsed/>
    <w:qFormat/>
    <w:rsid w:val="0089362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447335">
      <w:bodyDiv w:val="1"/>
      <w:marLeft w:val="0"/>
      <w:marRight w:val="0"/>
      <w:marTop w:val="0"/>
      <w:marBottom w:val="0"/>
      <w:divBdr>
        <w:top w:val="none" w:sz="0" w:space="0" w:color="auto"/>
        <w:left w:val="none" w:sz="0" w:space="0" w:color="auto"/>
        <w:bottom w:val="none" w:sz="0" w:space="0" w:color="auto"/>
        <w:right w:val="none" w:sz="0" w:space="0" w:color="auto"/>
      </w:divBdr>
    </w:div>
    <w:div w:id="142884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AAE3A-BC94-41D3-BDCA-ED3523330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Lathrop</dc:creator>
  <cp:keywords/>
  <dc:description/>
  <cp:lastModifiedBy>Claire Lathrop</cp:lastModifiedBy>
  <cp:revision>2</cp:revision>
  <dcterms:created xsi:type="dcterms:W3CDTF">2018-01-16T22:39:00Z</dcterms:created>
  <dcterms:modified xsi:type="dcterms:W3CDTF">2018-01-16T22:39:00Z</dcterms:modified>
</cp:coreProperties>
</file>